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AA" w:rsidRPr="008A50AD" w:rsidRDefault="008C37AA" w:rsidP="001747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Resumen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Asistencia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Financiera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Cuidado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Caritativo</w:t>
      </w:r>
      <w:proofErr w:type="spellEnd"/>
    </w:p>
    <w:p w:rsidR="009B3EA9" w:rsidRPr="008A50AD" w:rsidRDefault="0017475F" w:rsidP="001747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0AD">
        <w:rPr>
          <w:rFonts w:ascii="Times New Roman" w:hAnsi="Times New Roman" w:cs="Times New Roman"/>
          <w:b/>
          <w:sz w:val="24"/>
          <w:szCs w:val="24"/>
        </w:rPr>
        <w:t>De</w:t>
      </w:r>
      <w:r w:rsidR="008C37AA" w:rsidRPr="008A50AD">
        <w:rPr>
          <w:rFonts w:ascii="Times New Roman" w:hAnsi="Times New Roman" w:cs="Times New Roman"/>
          <w:b/>
          <w:sz w:val="24"/>
          <w:szCs w:val="24"/>
        </w:rPr>
        <w:t xml:space="preserve"> Trios Health/ Trios Medical Group</w:t>
      </w:r>
    </w:p>
    <w:p w:rsidR="008C37AA" w:rsidRPr="008A50AD" w:rsidRDefault="008C37AA" w:rsidP="008C37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10" w:rsidRPr="008A50AD" w:rsidRDefault="008C37AA" w:rsidP="008C37AA">
      <w:pPr>
        <w:rPr>
          <w:rFonts w:ascii="Times New Roman" w:hAnsi="Times New Roman" w:cs="Times New Roman"/>
          <w:sz w:val="24"/>
          <w:szCs w:val="24"/>
        </w:rPr>
      </w:pPr>
      <w:r w:rsidRPr="008A50AD">
        <w:rPr>
          <w:rFonts w:ascii="Times New Roman" w:hAnsi="Times New Roman" w:cs="Times New Roman"/>
          <w:sz w:val="24"/>
          <w:szCs w:val="24"/>
        </w:rPr>
        <w:t xml:space="preserve">Trios Health/ Trios Medical Group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comprometido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azegurar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reciban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medico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necessario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Proveer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medico 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parte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mision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y la ley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estatal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hospitales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provean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gratuito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descontado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elegibles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calificar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gratuito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descontado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basado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tamaño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familiar y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tenga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10" w:rsidRPr="008A50AD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="003C7E10" w:rsidRPr="008A50AD">
        <w:rPr>
          <w:rFonts w:ascii="Times New Roman" w:hAnsi="Times New Roman" w:cs="Times New Roman"/>
          <w:sz w:val="24"/>
          <w:szCs w:val="24"/>
        </w:rPr>
        <w:t xml:space="preserve"> medico.</w:t>
      </w:r>
    </w:p>
    <w:p w:rsidR="003C7E10" w:rsidRPr="008A50AD" w:rsidRDefault="003C7E10" w:rsidP="008C37AA">
      <w:pPr>
        <w:rPr>
          <w:rFonts w:ascii="Times New Roman" w:hAnsi="Times New Roman" w:cs="Times New Roman"/>
          <w:sz w:val="24"/>
          <w:szCs w:val="24"/>
        </w:rPr>
      </w:pPr>
      <w:r w:rsidRPr="008A50A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piensa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dificultades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50A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proofErr w:type="gramEnd"/>
      <w:r w:rsidRPr="008A50AD">
        <w:rPr>
          <w:rFonts w:ascii="Times New Roman" w:hAnsi="Times New Roman" w:cs="Times New Roman"/>
          <w:sz w:val="24"/>
          <w:szCs w:val="24"/>
        </w:rPr>
        <w:t xml:space="preserve"> medico,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hable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fomentamos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pregunte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medico.</w:t>
      </w:r>
    </w:p>
    <w:p w:rsidR="00F009CE" w:rsidRPr="008A50AD" w:rsidRDefault="003C7E10" w:rsidP="008C37AA">
      <w:pPr>
        <w:rPr>
          <w:rFonts w:ascii="Times New Roman" w:hAnsi="Times New Roman" w:cs="Times New Roman"/>
          <w:sz w:val="24"/>
          <w:szCs w:val="24"/>
        </w:rPr>
      </w:pPr>
      <w:r w:rsidRPr="008A50AD">
        <w:rPr>
          <w:rFonts w:ascii="Times New Roman" w:hAnsi="Times New Roman" w:cs="Times New Roman"/>
          <w:b/>
          <w:sz w:val="24"/>
          <w:szCs w:val="24"/>
        </w:rPr>
        <w:t xml:space="preserve">Que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Esta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Cubierto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>?</w:t>
      </w:r>
      <w:r w:rsidRPr="008A50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emergencias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r w:rsidR="00780E0D" w:rsidRPr="008A50AD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hospitalarios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Trios Health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preevemos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gratuito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escala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elegibles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, con </w:t>
      </w:r>
      <w:proofErr w:type="gramStart"/>
      <w:r w:rsidR="00780E0D" w:rsidRPr="008A50A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rango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0E0D" w:rsidRPr="008A50AD"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 w:rsidR="00780E0D" w:rsidRPr="008A50AD">
        <w:rPr>
          <w:rFonts w:ascii="Times New Roman" w:hAnsi="Times New Roman" w:cs="Times New Roman"/>
          <w:sz w:val="24"/>
          <w:szCs w:val="24"/>
        </w:rPr>
        <w:t xml:space="preserve"> de 100% a 50%.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Ningun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paciente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elegible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para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Asistencia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Financiera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o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Cuidado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Caritativo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sera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cobrado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mas que lo que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es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generalmente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cobrado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un</w:t>
      </w:r>
      <w:proofErr w:type="gram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paciente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con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>seguro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medico.</w:t>
      </w:r>
      <w:r w:rsidR="00F009CE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9CE" w:rsidRPr="008A50AD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 para</w:t>
      </w:r>
      <w:proofErr w:type="gram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no-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hospitalarios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encontrado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Poliza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CE" w:rsidRPr="008A50AD">
        <w:rPr>
          <w:rFonts w:ascii="Times New Roman" w:hAnsi="Times New Roman" w:cs="Times New Roman"/>
          <w:sz w:val="24"/>
          <w:szCs w:val="24"/>
        </w:rPr>
        <w:t>Caritativo</w:t>
      </w:r>
      <w:proofErr w:type="spellEnd"/>
      <w:r w:rsidR="00F009CE" w:rsidRPr="008A50AD">
        <w:rPr>
          <w:rFonts w:ascii="Times New Roman" w:hAnsi="Times New Roman" w:cs="Times New Roman"/>
          <w:sz w:val="24"/>
          <w:szCs w:val="24"/>
        </w:rPr>
        <w:t xml:space="preserve"> de Trios Health.</w:t>
      </w:r>
      <w:bookmarkStart w:id="0" w:name="_GoBack"/>
      <w:bookmarkEnd w:id="0"/>
    </w:p>
    <w:p w:rsidR="00F009CE" w:rsidRPr="008A50AD" w:rsidRDefault="00F009CE" w:rsidP="008C37AA">
      <w:pPr>
        <w:rPr>
          <w:rFonts w:ascii="Times New Roman" w:hAnsi="Times New Roman" w:cs="Times New Roman"/>
          <w:sz w:val="24"/>
          <w:szCs w:val="24"/>
        </w:rPr>
      </w:pPr>
      <w:r w:rsidRPr="008A50AD">
        <w:rPr>
          <w:rFonts w:ascii="Times New Roman" w:hAnsi="Times New Roman" w:cs="Times New Roman"/>
          <w:b/>
          <w:sz w:val="24"/>
          <w:szCs w:val="24"/>
        </w:rPr>
        <w:t xml:space="preserve">Como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Aplicar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>:</w:t>
      </w:r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Caritativo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someter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documentos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preguntas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o le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gustaria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0A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o mas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comuniquese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09CE" w:rsidRPr="008A50AD" w:rsidRDefault="00F009CE" w:rsidP="00F00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o al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CE" w:rsidRPr="008A50AD" w:rsidRDefault="00F009CE" w:rsidP="00F00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>: 509-221-7740</w:t>
      </w:r>
    </w:p>
    <w:p w:rsidR="00F009CE" w:rsidRPr="008A50AD" w:rsidRDefault="00F009CE" w:rsidP="00F00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sitio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web: </w:t>
      </w:r>
      <w:hyperlink r:id="rId5" w:history="1">
        <w:r w:rsidRPr="008A50AD">
          <w:rPr>
            <w:rStyle w:val="Hyperlink"/>
            <w:rFonts w:ascii="Times New Roman" w:hAnsi="Times New Roman" w:cs="Times New Roman"/>
            <w:sz w:val="24"/>
            <w:szCs w:val="24"/>
          </w:rPr>
          <w:t>www.trioshealth.org/billing</w:t>
        </w:r>
      </w:hyperlink>
    </w:p>
    <w:p w:rsidR="00F009CE" w:rsidRPr="008A50AD" w:rsidRDefault="00F009CE" w:rsidP="00F00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Persona: 900 S Auburn Kennewick, WA 99336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3810 Plaza Way Kennewick, WA 99338</w:t>
      </w:r>
    </w:p>
    <w:p w:rsidR="00F009CE" w:rsidRPr="008A50AD" w:rsidRDefault="00F009CE" w:rsidP="00F00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0AD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="00762004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04" w:rsidRPr="008A50AD">
        <w:rPr>
          <w:rFonts w:ascii="Times New Roman" w:hAnsi="Times New Roman" w:cs="Times New Roman"/>
          <w:sz w:val="24"/>
          <w:szCs w:val="24"/>
        </w:rPr>
        <w:t>documentacion</w:t>
      </w:r>
      <w:proofErr w:type="spellEnd"/>
      <w:r w:rsidR="00762004" w:rsidRPr="008A50AD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762004" w:rsidRPr="008A50AD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="00762004" w:rsidRPr="008A50AD">
        <w:rPr>
          <w:rFonts w:ascii="Times New Roman" w:hAnsi="Times New Roman" w:cs="Times New Roman"/>
          <w:sz w:val="24"/>
          <w:szCs w:val="24"/>
        </w:rPr>
        <w:t xml:space="preserve"> sin cargo: </w:t>
      </w:r>
      <w:proofErr w:type="spellStart"/>
      <w:r w:rsidR="00762004" w:rsidRPr="008A50AD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="00762004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04" w:rsidRPr="008A50AD">
        <w:rPr>
          <w:rFonts w:ascii="Times New Roman" w:hAnsi="Times New Roman" w:cs="Times New Roman"/>
          <w:sz w:val="24"/>
          <w:szCs w:val="24"/>
        </w:rPr>
        <w:t>Financieros</w:t>
      </w:r>
      <w:proofErr w:type="spellEnd"/>
      <w:r w:rsidR="00762004" w:rsidRPr="008A50A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62004" w:rsidRPr="008A50AD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="00762004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04"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62004" w:rsidRPr="008A50AD">
        <w:rPr>
          <w:rFonts w:ascii="Times New Roman" w:hAnsi="Times New Roman" w:cs="Times New Roman"/>
          <w:sz w:val="24"/>
          <w:szCs w:val="24"/>
        </w:rPr>
        <w:t xml:space="preserve"> 900 S Auburn  Kennewick, WA 99336</w:t>
      </w:r>
    </w:p>
    <w:p w:rsidR="00762004" w:rsidRPr="008A50AD" w:rsidRDefault="00762004" w:rsidP="00762004">
      <w:pPr>
        <w:rPr>
          <w:rFonts w:ascii="Times New Roman" w:hAnsi="Times New Roman" w:cs="Times New Roman"/>
          <w:sz w:val="24"/>
          <w:szCs w:val="24"/>
        </w:rPr>
      </w:pPr>
      <w:r w:rsidRPr="008A50AD">
        <w:rPr>
          <w:rFonts w:ascii="Times New Roman" w:hAnsi="Times New Roman" w:cs="Times New Roman"/>
          <w:b/>
          <w:sz w:val="24"/>
          <w:szCs w:val="24"/>
        </w:rPr>
        <w:t xml:space="preserve">Si Ingle No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 xml:space="preserve"> Su Primer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Idioma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Versiones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traducidas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Poliza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Caritativo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estan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disponibles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Ingles y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idioma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peticion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>.</w:t>
      </w:r>
    </w:p>
    <w:p w:rsidR="00762004" w:rsidRPr="008A50AD" w:rsidRDefault="00762004" w:rsidP="007620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Otras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b/>
          <w:sz w:val="24"/>
          <w:szCs w:val="24"/>
        </w:rPr>
        <w:t>Asistencias</w:t>
      </w:r>
      <w:proofErr w:type="spellEnd"/>
      <w:r w:rsidRPr="008A50AD">
        <w:rPr>
          <w:rFonts w:ascii="Times New Roman" w:hAnsi="Times New Roman" w:cs="Times New Roman"/>
          <w:b/>
          <w:sz w:val="24"/>
          <w:szCs w:val="24"/>
        </w:rPr>
        <w:t>:</w:t>
      </w:r>
    </w:p>
    <w:p w:rsidR="00762004" w:rsidRPr="008A50AD" w:rsidRDefault="00762004" w:rsidP="007620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0AD">
        <w:rPr>
          <w:rFonts w:ascii="Times New Roman" w:hAnsi="Times New Roman" w:cs="Times New Roman"/>
          <w:sz w:val="24"/>
          <w:szCs w:val="24"/>
          <w:u w:val="single"/>
        </w:rPr>
        <w:t>Asistencia</w:t>
      </w:r>
      <w:proofErr w:type="spellEnd"/>
      <w:r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para </w:t>
      </w:r>
      <w:proofErr w:type="spellStart"/>
      <w:r w:rsidRPr="008A50AD">
        <w:rPr>
          <w:rFonts w:ascii="Times New Roman" w:hAnsi="Times New Roman" w:cs="Times New Roman"/>
          <w:sz w:val="24"/>
          <w:szCs w:val="24"/>
          <w:u w:val="single"/>
        </w:rPr>
        <w:t>Cobertura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sere legible para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Comunitarios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o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asistir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alguno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Medicaid/Apple Health y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Beneficios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Veteranos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b</w:t>
      </w:r>
      <w:r w:rsidR="00B006F5" w:rsidRPr="008A50AD">
        <w:rPr>
          <w:rFonts w:ascii="Times New Roman" w:hAnsi="Times New Roman" w:cs="Times New Roman"/>
          <w:sz w:val="24"/>
          <w:szCs w:val="24"/>
        </w:rPr>
        <w:t>iles</w:t>
      </w:r>
      <w:proofErr w:type="spellEnd"/>
      <w:r w:rsidR="00B006F5" w:rsidRPr="008A50AD">
        <w:rPr>
          <w:rFonts w:ascii="Times New Roman" w:hAnsi="Times New Roman" w:cs="Times New Roman"/>
          <w:sz w:val="24"/>
          <w:szCs w:val="24"/>
        </w:rPr>
        <w:t xml:space="preserve"> medicos. Le </w:t>
      </w:r>
      <w:proofErr w:type="spellStart"/>
      <w:r w:rsidR="00B006F5" w:rsidRPr="008A50AD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="00B006F5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6F5" w:rsidRPr="008A50AD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="00B006F5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6F5" w:rsidRPr="008A50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006F5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6F5" w:rsidRPr="008A50AD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="00B006F5" w:rsidRPr="008A50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B006F5" w:rsidRPr="008A50AD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="00B006F5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6F5" w:rsidRPr="008A50AD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="00B006F5" w:rsidRPr="008A50AD">
        <w:rPr>
          <w:rFonts w:ascii="Times New Roman" w:hAnsi="Times New Roman" w:cs="Times New Roman"/>
          <w:sz w:val="24"/>
          <w:szCs w:val="24"/>
        </w:rPr>
        <w:t>.</w:t>
      </w:r>
    </w:p>
    <w:p w:rsidR="00B006F5" w:rsidRPr="008A50AD" w:rsidRDefault="00B006F5" w:rsidP="007620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0AD">
        <w:rPr>
          <w:rFonts w:ascii="Times New Roman" w:hAnsi="Times New Roman" w:cs="Times New Roman"/>
          <w:sz w:val="24"/>
          <w:szCs w:val="24"/>
          <w:u w:val="single"/>
        </w:rPr>
        <w:t>Descuentos</w:t>
      </w:r>
      <w:proofErr w:type="spellEnd"/>
      <w:r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Para No </w:t>
      </w:r>
      <w:proofErr w:type="spellStart"/>
      <w:r w:rsidRPr="008A50AD">
        <w:rPr>
          <w:rFonts w:ascii="Times New Roman" w:hAnsi="Times New Roman" w:cs="Times New Roman"/>
          <w:sz w:val="24"/>
          <w:szCs w:val="24"/>
          <w:u w:val="single"/>
        </w:rPr>
        <w:t>Asegurados</w:t>
      </w:r>
      <w:proofErr w:type="spellEnd"/>
      <w:r w:rsidRPr="008A50A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Ofrecemos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descuentos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cobertura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medico.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comuniquese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descuentos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>.</w:t>
      </w:r>
    </w:p>
    <w:p w:rsidR="00B006F5" w:rsidRPr="008A50AD" w:rsidRDefault="00B006F5" w:rsidP="00762004">
      <w:pPr>
        <w:rPr>
          <w:rFonts w:ascii="Times New Roman" w:hAnsi="Times New Roman" w:cs="Times New Roman"/>
          <w:sz w:val="24"/>
          <w:szCs w:val="24"/>
        </w:rPr>
      </w:pPr>
      <w:r w:rsidRPr="008A50AD">
        <w:rPr>
          <w:rFonts w:ascii="Times New Roman" w:hAnsi="Times New Roman" w:cs="Times New Roman"/>
          <w:sz w:val="24"/>
          <w:szCs w:val="24"/>
          <w:u w:val="single"/>
        </w:rPr>
        <w:lastRenderedPageBreak/>
        <w:t>Plan De Pago:</w:t>
      </w:r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balance de el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deba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pagadera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30 </w:t>
      </w:r>
      <w:proofErr w:type="spellStart"/>
      <w:proofErr w:type="gramStart"/>
      <w:r w:rsidRPr="008A50AD">
        <w:rPr>
          <w:rFonts w:ascii="Times New Roman" w:hAnsi="Times New Roman" w:cs="Times New Roman"/>
          <w:sz w:val="24"/>
          <w:szCs w:val="24"/>
        </w:rPr>
        <w:t>dias</w:t>
      </w:r>
      <w:proofErr w:type="spellEnd"/>
      <w:proofErr w:type="gramEnd"/>
      <w:r w:rsidRPr="008A50AD">
        <w:rPr>
          <w:rFonts w:ascii="Times New Roman" w:hAnsi="Times New Roman" w:cs="Times New Roman"/>
          <w:sz w:val="24"/>
          <w:szCs w:val="24"/>
        </w:rPr>
        <w:t xml:space="preserve">. El balance se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proximas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maneras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tarjeta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credito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plan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pago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efectivo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pago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internet. Si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0A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8A50AD">
        <w:rPr>
          <w:rFonts w:ascii="Times New Roman" w:hAnsi="Times New Roman" w:cs="Times New Roman"/>
          <w:sz w:val="24"/>
          <w:szCs w:val="24"/>
        </w:rPr>
        <w:t xml:space="preserve"> plan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pago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llame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6F5" w:rsidRPr="008A50AD" w:rsidRDefault="00B006F5" w:rsidP="007620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0AD">
        <w:rPr>
          <w:rFonts w:ascii="Times New Roman" w:hAnsi="Times New Roman" w:cs="Times New Roman"/>
          <w:sz w:val="24"/>
          <w:szCs w:val="24"/>
          <w:u w:val="single"/>
        </w:rPr>
        <w:t>Cuidad</w:t>
      </w:r>
      <w:proofErr w:type="spellEnd"/>
      <w:r w:rsidRPr="008A50AD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  <w:u w:val="single"/>
        </w:rPr>
        <w:t>Emergencia</w:t>
      </w:r>
      <w:proofErr w:type="spellEnd"/>
      <w:r w:rsidRPr="008A50A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50AD">
        <w:rPr>
          <w:rFonts w:ascii="Times New Roman" w:hAnsi="Times New Roman" w:cs="Times New Roman"/>
          <w:sz w:val="24"/>
          <w:szCs w:val="24"/>
        </w:rPr>
        <w:t xml:space="preserve"> Trios Health/ Trios Medical Group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departamentos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dedicados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provee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medicas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definidas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Acto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de Labor y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Medico) sin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desciminacion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consistente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abilidades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disponibles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, sin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resguardo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abilidad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elegible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75F" w:rsidRPr="008A50AD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="0017475F" w:rsidRPr="008A50AD">
        <w:rPr>
          <w:rFonts w:ascii="Times New Roman" w:hAnsi="Times New Roman" w:cs="Times New Roman"/>
          <w:sz w:val="24"/>
          <w:szCs w:val="24"/>
        </w:rPr>
        <w:t>.</w:t>
      </w:r>
    </w:p>
    <w:p w:rsidR="0017475F" w:rsidRPr="008A50AD" w:rsidRDefault="0017475F" w:rsidP="00762004">
      <w:pPr>
        <w:rPr>
          <w:rFonts w:ascii="Times New Roman" w:hAnsi="Times New Roman" w:cs="Times New Roman"/>
          <w:sz w:val="24"/>
          <w:szCs w:val="24"/>
        </w:rPr>
      </w:pPr>
    </w:p>
    <w:p w:rsidR="0017475F" w:rsidRPr="008A50AD" w:rsidRDefault="0017475F" w:rsidP="00762004">
      <w:pPr>
        <w:rPr>
          <w:rFonts w:ascii="Times New Roman" w:hAnsi="Times New Roman" w:cs="Times New Roman"/>
          <w:sz w:val="24"/>
          <w:szCs w:val="24"/>
        </w:rPr>
      </w:pPr>
    </w:p>
    <w:p w:rsidR="0017475F" w:rsidRPr="008A50AD" w:rsidRDefault="0017475F" w:rsidP="00174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0AD">
        <w:rPr>
          <w:rFonts w:ascii="Times New Roman" w:hAnsi="Times New Roman" w:cs="Times New Roman"/>
          <w:sz w:val="24"/>
          <w:szCs w:val="24"/>
        </w:rPr>
        <w:t xml:space="preserve">Gracias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confiarnos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A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8A50AD">
        <w:rPr>
          <w:rFonts w:ascii="Times New Roman" w:hAnsi="Times New Roman" w:cs="Times New Roman"/>
          <w:sz w:val="24"/>
          <w:szCs w:val="24"/>
        </w:rPr>
        <w:t>.</w:t>
      </w:r>
    </w:p>
    <w:p w:rsidR="00B006F5" w:rsidRPr="00762004" w:rsidRDefault="00B006F5" w:rsidP="00762004">
      <w:pPr>
        <w:rPr>
          <w:rFonts w:ascii="Arial" w:hAnsi="Arial" w:cs="Arial"/>
        </w:rPr>
      </w:pPr>
    </w:p>
    <w:sectPr w:rsidR="00B006F5" w:rsidRPr="0076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F7FDC"/>
    <w:multiLevelType w:val="hybridMultilevel"/>
    <w:tmpl w:val="F7FE6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20"/>
    <w:rsid w:val="000B4720"/>
    <w:rsid w:val="0017475F"/>
    <w:rsid w:val="003C7E10"/>
    <w:rsid w:val="00762004"/>
    <w:rsid w:val="00780E0D"/>
    <w:rsid w:val="008A50AD"/>
    <w:rsid w:val="008C37AA"/>
    <w:rsid w:val="009B3EA9"/>
    <w:rsid w:val="00B006F5"/>
    <w:rsid w:val="00F0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76A2C-5CE9-425A-AC91-32A55C35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9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oshealth.org/bil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54C104CF.dotm</Template>
  <TotalTime>77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Trios Health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Vergara, Tania</dc:creator>
  <cp:keywords/>
  <dc:description/>
  <cp:lastModifiedBy>Vergara Tania</cp:lastModifiedBy>
  <cp:revision>2</cp:revision>
  <cp:lastPrinted>2018-10-01T20:03:00Z</cp:lastPrinted>
  <dcterms:created xsi:type="dcterms:W3CDTF">2018-10-01T18:37:00Z</dcterms:created>
  <dcterms:modified xsi:type="dcterms:W3CDTF">2020-06-17T21:03:00Z</dcterms:modified>
</cp:coreProperties>
</file>